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07" w:rsidRPr="005066C4" w:rsidRDefault="005066C4" w:rsidP="00CB1D7D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bookmarkStart w:id="0" w:name="_GoBack"/>
      <w:bookmarkEnd w:id="0"/>
      <w:r w:rsidRPr="005066C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Проект на тему </w:t>
      </w:r>
      <w:r w:rsidR="00B67407" w:rsidRPr="005066C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</w:t>
      </w:r>
      <w:r w:rsidR="00F774B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Играем – скуки не знаем</w:t>
      </w:r>
      <w:r w:rsidR="00B67407" w:rsidRPr="005066C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»</w:t>
      </w:r>
      <w:r w:rsidR="00CB1D7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в </w:t>
      </w:r>
      <w:r w:rsidRPr="005066C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младшей группе.</w:t>
      </w:r>
    </w:p>
    <w:p w:rsidR="005066C4" w:rsidRPr="005066C4" w:rsidRDefault="005066C4" w:rsidP="00B674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7407" w:rsidRPr="005066C4" w:rsidRDefault="005066C4" w:rsidP="00B6740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066C4">
        <w:rPr>
          <w:rFonts w:eastAsiaTheme="minorEastAsia"/>
          <w:b/>
          <w:bCs/>
          <w:kern w:val="24"/>
          <w:sz w:val="28"/>
          <w:szCs w:val="28"/>
        </w:rPr>
        <w:t>Актуальность:</w:t>
      </w:r>
    </w:p>
    <w:p w:rsidR="00B67407" w:rsidRPr="005066C4" w:rsidRDefault="00B67407" w:rsidP="00B67407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5066C4">
        <w:rPr>
          <w:rFonts w:eastAsiaTheme="minorEastAsia"/>
          <w:bCs/>
          <w:kern w:val="24"/>
          <w:sz w:val="28"/>
          <w:szCs w:val="28"/>
        </w:rPr>
        <w:t>Игровые технологии актуальны в связи с колоссальным значением игры для ребенка. Дети проявляют интерес к экспериментированию с различными игрушками, овладевают знаниями о свойствах, качествах и  функциональном назначении игрушек. Учатся взаимодействовать друг с д</w:t>
      </w:r>
      <w:r w:rsidR="00CB1D7D">
        <w:rPr>
          <w:rFonts w:eastAsiaTheme="minorEastAsia"/>
          <w:bCs/>
          <w:kern w:val="24"/>
          <w:sz w:val="28"/>
          <w:szCs w:val="28"/>
        </w:rPr>
        <w:t>ругом в игре, проявлять доброту</w:t>
      </w:r>
      <w:r w:rsidRPr="005066C4">
        <w:rPr>
          <w:rFonts w:eastAsiaTheme="minorEastAsia"/>
          <w:bCs/>
          <w:kern w:val="24"/>
          <w:sz w:val="28"/>
          <w:szCs w:val="28"/>
        </w:rPr>
        <w:t>, заботу. Возрастает речевая активность детей в разных видах деятельности. В процессе игры у детей вырабатывается привычка мыслить, сосредотачиваться, проявлять инициативу.</w:t>
      </w:r>
    </w:p>
    <w:p w:rsidR="00B67407" w:rsidRPr="00CB1D7D" w:rsidRDefault="00CB1D7D" w:rsidP="00B674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Цель проекта</w:t>
      </w:r>
      <w:r w:rsidR="00B67407" w:rsidRPr="00CB1D7D">
        <w:rPr>
          <w:rFonts w:eastAsiaTheme="minorEastAsia"/>
          <w:b/>
          <w:bCs/>
          <w:kern w:val="24"/>
          <w:sz w:val="28"/>
          <w:szCs w:val="28"/>
        </w:rPr>
        <w:t>:</w:t>
      </w:r>
    </w:p>
    <w:p w:rsidR="00B67407" w:rsidRPr="005066C4" w:rsidRDefault="00B67407" w:rsidP="00B67407">
      <w:pPr>
        <w:pStyle w:val="a3"/>
        <w:spacing w:before="0" w:beforeAutospacing="0" w:after="0" w:afterAutospacing="0"/>
        <w:rPr>
          <w:sz w:val="28"/>
          <w:szCs w:val="28"/>
        </w:rPr>
      </w:pPr>
      <w:r w:rsidRPr="005066C4">
        <w:rPr>
          <w:rFonts w:eastAsiaTheme="minorEastAsia"/>
          <w:bCs/>
          <w:kern w:val="24"/>
          <w:sz w:val="28"/>
          <w:szCs w:val="28"/>
        </w:rPr>
        <w:t>Создать радостное, эмоционально-приподнятое настроение, при</w:t>
      </w:r>
      <w:r w:rsidR="00CB1D7D">
        <w:rPr>
          <w:rFonts w:eastAsiaTheme="minorEastAsia"/>
          <w:bCs/>
          <w:kern w:val="24"/>
          <w:sz w:val="28"/>
          <w:szCs w:val="28"/>
        </w:rPr>
        <w:t>влечь детей в совместную игру с</w:t>
      </w:r>
      <w:r w:rsidRPr="005066C4">
        <w:rPr>
          <w:rFonts w:eastAsiaTheme="minorEastAsia"/>
          <w:bCs/>
          <w:kern w:val="24"/>
          <w:sz w:val="28"/>
          <w:szCs w:val="28"/>
        </w:rPr>
        <w:t xml:space="preserve"> взрослыми и детьми. Развивать  творческие способности детей, стимулировать психическое развитие ребенка посредством различных игр.</w:t>
      </w:r>
    </w:p>
    <w:p w:rsidR="00B67407" w:rsidRPr="005066C4" w:rsidRDefault="00CB1D7D" w:rsidP="00B674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Задачи</w:t>
      </w:r>
      <w:r w:rsidR="00B67407" w:rsidRPr="005066C4">
        <w:rPr>
          <w:rFonts w:eastAsiaTheme="minorEastAsia"/>
          <w:b/>
          <w:bCs/>
          <w:kern w:val="24"/>
          <w:sz w:val="28"/>
          <w:szCs w:val="28"/>
        </w:rPr>
        <w:t>:</w:t>
      </w:r>
    </w:p>
    <w:p w:rsidR="00B67407" w:rsidRPr="005066C4" w:rsidRDefault="00B67407" w:rsidP="00B67407">
      <w:pPr>
        <w:pStyle w:val="a3"/>
        <w:spacing w:before="0" w:beforeAutospacing="0" w:after="0" w:afterAutospacing="0"/>
        <w:rPr>
          <w:sz w:val="28"/>
          <w:szCs w:val="28"/>
        </w:rPr>
      </w:pPr>
      <w:r w:rsidRPr="005066C4">
        <w:rPr>
          <w:rFonts w:eastAsiaTheme="minorEastAsia"/>
          <w:bCs/>
          <w:kern w:val="24"/>
          <w:sz w:val="28"/>
          <w:szCs w:val="28"/>
        </w:rPr>
        <w:t>1.Создание условий для игровой деятельности детей.</w:t>
      </w:r>
    </w:p>
    <w:p w:rsidR="00B67407" w:rsidRPr="005066C4" w:rsidRDefault="00B67407" w:rsidP="00B67407">
      <w:pPr>
        <w:pStyle w:val="a3"/>
        <w:spacing w:before="0" w:beforeAutospacing="0" w:after="0" w:afterAutospacing="0"/>
        <w:rPr>
          <w:sz w:val="28"/>
          <w:szCs w:val="28"/>
        </w:rPr>
      </w:pPr>
      <w:r w:rsidRPr="005066C4">
        <w:rPr>
          <w:rFonts w:eastAsiaTheme="minorEastAsia"/>
          <w:bCs/>
          <w:kern w:val="24"/>
          <w:sz w:val="28"/>
          <w:szCs w:val="28"/>
        </w:rPr>
        <w:t>2.Развивать игр</w:t>
      </w:r>
      <w:r w:rsidR="00CB1D7D">
        <w:rPr>
          <w:rFonts w:eastAsiaTheme="minorEastAsia"/>
          <w:bCs/>
          <w:kern w:val="24"/>
          <w:sz w:val="28"/>
          <w:szCs w:val="28"/>
        </w:rPr>
        <w:t xml:space="preserve">овые, познавательные, сенсорные, речевые способности, </w:t>
      </w:r>
      <w:r w:rsidRPr="005066C4">
        <w:rPr>
          <w:rFonts w:eastAsiaTheme="minorEastAsia"/>
          <w:bCs/>
          <w:kern w:val="24"/>
          <w:sz w:val="28"/>
          <w:szCs w:val="28"/>
        </w:rPr>
        <w:t>учитывая индивидуальные и возрастные особенности ребенка.</w:t>
      </w:r>
    </w:p>
    <w:p w:rsidR="00B67407" w:rsidRPr="005066C4" w:rsidRDefault="00B67407" w:rsidP="00B67407">
      <w:pPr>
        <w:pStyle w:val="a3"/>
        <w:spacing w:before="0" w:beforeAutospacing="0" w:after="0" w:afterAutospacing="0"/>
        <w:rPr>
          <w:sz w:val="28"/>
          <w:szCs w:val="28"/>
        </w:rPr>
      </w:pPr>
      <w:r w:rsidRPr="005066C4">
        <w:rPr>
          <w:rFonts w:eastAsiaTheme="minorEastAsia"/>
          <w:bCs/>
          <w:kern w:val="24"/>
          <w:sz w:val="28"/>
          <w:szCs w:val="28"/>
        </w:rPr>
        <w:t xml:space="preserve"> 3. Воспитывать доброжелательное отношение детей дру</w:t>
      </w:r>
      <w:r w:rsidR="00647460" w:rsidRPr="005066C4">
        <w:rPr>
          <w:rFonts w:eastAsiaTheme="minorEastAsia"/>
          <w:bCs/>
          <w:kern w:val="24"/>
          <w:sz w:val="28"/>
          <w:szCs w:val="28"/>
        </w:rPr>
        <w:t>г к другу, чувство товарищества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</w:t>
      </w:r>
      <w:r w:rsidR="00CB1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группы, воспитатели,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 – игровой, творческий.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2019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раскрываются   творческие способности детей через разнообразные виды деятельности; </w:t>
      </w:r>
    </w:p>
    <w:p w:rsidR="00F774B3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развивается  мышление,  эмоциональная сфера дошкольников и  совершенствуются сенсорные навыки;</w:t>
      </w:r>
    </w:p>
    <w:p w:rsidR="00647460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доброту, заботу, бережное отношение к сверстникам;</w:t>
      </w:r>
    </w:p>
    <w:p w:rsidR="00647460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возрастает речевая активность детей в разных видах деятельности;</w:t>
      </w:r>
    </w:p>
    <w:p w:rsidR="00647460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обогащение родительского опыта приемами взаимодействия и сотрудничества с ребенком в семье;</w:t>
      </w:r>
    </w:p>
    <w:p w:rsidR="00647460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повышение компетентности родителей при выборе игр.</w:t>
      </w:r>
    </w:p>
    <w:p w:rsidR="00647460" w:rsidRPr="005066C4" w:rsidRDefault="00647460" w:rsidP="00F774B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 . Подготовительный этап: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педагогами темы, целей и задач, содержание проекта, прогнозирование результата.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психолого-педагогическую литературу на тему: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“Особенности развития </w:t>
      </w:r>
      <w:proofErr w:type="spell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предметно-отобразительной</w:t>
      </w:r>
      <w:proofErr w:type="spell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детей младшего возраста”.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647460" w:rsidRPr="005066C4" w:rsidRDefault="00647460" w:rsidP="00F774B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II . Основной этап реализации проекта: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плана работы по теме проекта.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центров игры в группе: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«Почемучка» - предме</w:t>
      </w:r>
      <w:r w:rsidR="00354B1A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тно-развивающая среда в группе.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«Сенсорного развития»</w:t>
      </w:r>
      <w:r w:rsidR="00354B1A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6C4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сюжетно-ролевых игр; 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4.Совместная деятельность с детьми в режимных моментах.</w:t>
      </w:r>
    </w:p>
    <w:p w:rsidR="00647460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4B1A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«Лиса и зайцы», «Раздувайся пузырь», «Самолеты»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эксперимент:  «Что звучит?»</w:t>
      </w:r>
    </w:p>
    <w:p w:rsidR="00647460" w:rsidRPr="005066C4" w:rsidRDefault="00354B1A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музыкально – дидактическая «Тихо </w:t>
      </w:r>
      <w:proofErr w:type="gram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ромко», «Оркестр»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66C4" w:rsidRPr="005066C4" w:rsidRDefault="005066C4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головоломки  «Волшебные палочки»</w:t>
      </w:r>
    </w:p>
    <w:p w:rsidR="005066C4" w:rsidRPr="005066C4" w:rsidRDefault="00F774B3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66C4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еатрализованные, хороводные игры «</w:t>
      </w:r>
      <w:proofErr w:type="spellStart"/>
      <w:r w:rsidR="005066C4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5066C4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«Посадил дед репку», «Карусели»</w:t>
      </w:r>
    </w:p>
    <w:p w:rsidR="005066C4" w:rsidRPr="005066C4" w:rsidRDefault="005066C4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конструктором  «</w:t>
      </w:r>
      <w:proofErr w:type="spell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деятельность.  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игры: «На приеме у врача»</w:t>
      </w:r>
      <w:r w:rsidR="00F774B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«Парикмахерская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«Маленькие хозяюшки»</w:t>
      </w:r>
      <w:proofErr w:type="gram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Магазин»,«</w:t>
      </w:r>
      <w:r w:rsidR="00F77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  и  др</w:t>
      </w:r>
      <w:r w:rsidR="005066C4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 родителей: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Помощь родителей при подборе игрового материала, оборудования.</w:t>
      </w:r>
    </w:p>
    <w:p w:rsidR="00647460" w:rsidRPr="005066C4" w:rsidRDefault="00354B1A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Консультация  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“Развитие м</w:t>
      </w:r>
      <w:r w:rsidR="005066C4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елкой моторики у детей в игре” </w:t>
      </w:r>
    </w:p>
    <w:p w:rsidR="00647460" w:rsidRPr="005066C4" w:rsidRDefault="005F51E2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7460"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Создание благоприятных условий  в семье для развития личности ребенка, учитывая опыт детей, приобретенный в детском саду.</w:t>
      </w:r>
    </w:p>
    <w:p w:rsidR="00647460" w:rsidRPr="005066C4" w:rsidRDefault="00647460" w:rsidP="00F774B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III Заключительный этап.</w:t>
      </w:r>
    </w:p>
    <w:p w:rsidR="00F774B3" w:rsidRDefault="005F51E2" w:rsidP="00F774B3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Фотовыставка «</w:t>
      </w:r>
      <w:r w:rsidR="00F77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– скуки не знаем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460" w:rsidRPr="00F774B3" w:rsidRDefault="00647460" w:rsidP="00F774B3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B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Презентация опыта работы перед педагогами.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Анализируя проделанную работу можно сделать выводы: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художественно-речевую</w:t>
      </w:r>
      <w:r w:rsidR="00F77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Отмечалась положительная реакция и эмоциональный отклик детей на знакомство с разными видами деятельности, дети проявляли интерес и желание играть, экспериментировать;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пытаются осуществлять ролевой диалог;</w:t>
      </w:r>
    </w:p>
    <w:p w:rsidR="00647460" w:rsidRPr="005066C4" w:rsidRDefault="00647460" w:rsidP="00F774B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Считаем, что удалось достигнуть хороших результатов взаимодействия педагог - родители. Родители принимали активное участие в реализации проекта.</w:t>
      </w:r>
    </w:p>
    <w:p w:rsidR="00647460" w:rsidRPr="005066C4" w:rsidRDefault="00647460" w:rsidP="00F774B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Л. С. Киселева, Т. А. Данилина «Проектный метод в деятельности дошкольного учреждения» 2011г.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Маханевам.Д</w:t>
      </w:r>
      <w:proofErr w:type="spell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Рещикова С.В. Игровые занятия с детьми от 1 до 3 лет: Методическое пособие для педагогов и родителей. – М.: ТЦ Сфера, 2010.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</w:t>
      </w:r>
      <w:proofErr w:type="spellStart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Забавы для малышей: Театрализованные развлечения для детей 2-3 лет – М.:ТЦ Сфера. 2009.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Губанова Развитие игровой деятельности. Система работы в первой младшей группе детского сада.2010г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Галанова  Развивающие игры с малышами до трех лет. 1996г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Михайленко, Н. Короткова  Как играть с ребенком. 2012г.</w:t>
      </w:r>
    </w:p>
    <w:p w:rsidR="00647460" w:rsidRPr="005066C4" w:rsidRDefault="00647460" w:rsidP="00647460">
      <w:pPr>
        <w:shd w:val="clear" w:color="auto" w:fill="F4F4F4"/>
        <w:spacing w:before="90" w:after="9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7.    </w:t>
      </w:r>
      <w:r w:rsidRPr="00506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ресурсы.</w:t>
      </w:r>
    </w:p>
    <w:p w:rsidR="00B67407" w:rsidRDefault="003D4235" w:rsidP="00B674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6759" cy="1604105"/>
            <wp:effectExtent l="19050" t="0" r="0" b="0"/>
            <wp:docPr id="1" name="Рисунок 1" descr="C:\Users\111\Desktop\Конкурс ГОДА\P129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Конкурс ГОДА\P1290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79" cy="16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39034" cy="1596436"/>
            <wp:effectExtent l="19050" t="0" r="0" b="0"/>
            <wp:docPr id="3" name="Рисунок 3" descr="C:\Users\111\Desktop\Конкурс ГОДА\IMG_20180226_10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Конкурс ГОДА\IMG_20180226_105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32" cy="159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35" w:rsidRDefault="003D4235" w:rsidP="00B674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235" w:rsidRPr="005066C4" w:rsidRDefault="003D4235" w:rsidP="00B674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7358" cy="1622066"/>
            <wp:effectExtent l="19050" t="0" r="0" b="0"/>
            <wp:docPr id="4" name="Рисунок 4" descr="C:\Users\111\Desktop\детский сад)\ФОТО\2014 дети группа фото\142225664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детский сад)\ФОТО\2014 дети группа фото\1422256641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01" cy="162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57435" cy="1619482"/>
            <wp:effectExtent l="19050" t="0" r="0" b="0"/>
            <wp:docPr id="5" name="Рисунок 5" descr="C:\Users\111\Desktop\детский сад)\ФОТО\2014 дети группа фото\P33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детский сад)\ФОТО\2014 дети группа фото\P3310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5" cy="161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235" w:rsidRPr="005066C4" w:rsidSect="0094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903"/>
    <w:multiLevelType w:val="multilevel"/>
    <w:tmpl w:val="CB26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407"/>
    <w:rsid w:val="00041B5D"/>
    <w:rsid w:val="00124734"/>
    <w:rsid w:val="00354B1A"/>
    <w:rsid w:val="003D4235"/>
    <w:rsid w:val="005066C4"/>
    <w:rsid w:val="005A3A03"/>
    <w:rsid w:val="005F51E2"/>
    <w:rsid w:val="00647460"/>
    <w:rsid w:val="009442F9"/>
    <w:rsid w:val="00B67407"/>
    <w:rsid w:val="00CB1D7D"/>
    <w:rsid w:val="00D301B9"/>
    <w:rsid w:val="00F774B3"/>
    <w:rsid w:val="00F8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1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111</cp:lastModifiedBy>
  <cp:revision>10</cp:revision>
  <dcterms:created xsi:type="dcterms:W3CDTF">2018-02-13T13:50:00Z</dcterms:created>
  <dcterms:modified xsi:type="dcterms:W3CDTF">2019-12-05T18:08:00Z</dcterms:modified>
</cp:coreProperties>
</file>